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CB5408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Name:</w:t>
            </w:r>
            <w:r w:rsidR="00FA434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FA4347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7724CB">
              <w:rPr>
                <w:sz w:val="24"/>
                <w:szCs w:val="24"/>
              </w:rPr>
              <w:t xml:space="preserve"> </w:t>
            </w:r>
            <w:r w:rsidR="00FA4347">
              <w:rPr>
                <w:sz w:val="24"/>
                <w:szCs w:val="24"/>
              </w:rPr>
              <w:t xml:space="preserve">Keystone </w:t>
            </w:r>
            <w:r w:rsidR="007724CB">
              <w:rPr>
                <w:sz w:val="24"/>
                <w:szCs w:val="24"/>
              </w:rPr>
              <w:t>Algebra</w:t>
            </w:r>
            <w:r w:rsidR="007724CB" w:rsidRPr="007724CB">
              <w:rPr>
                <w:rFonts w:ascii="Times New Roman" w:hAnsi="Times New Roman"/>
                <w:sz w:val="24"/>
                <w:szCs w:val="24"/>
              </w:rPr>
              <w:t xml:space="preserve"> 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7724CB">
              <w:rPr>
                <w:sz w:val="24"/>
                <w:szCs w:val="24"/>
              </w:rPr>
              <w:t xml:space="preserve"> Solving Linear Equations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7724CB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7724CB">
                  <w:rPr>
                    <w:sz w:val="24"/>
                    <w:szCs w:val="24"/>
                  </w:rPr>
                  <w:t>Blue</w:t>
                </w:r>
              </w:smartTag>
              <w:r w:rsidR="007724CB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7724CB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553FBA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7724CB">
                              <w:t>Solving and graphing linear equations.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7724CB">
                        <w:t>Solving and graphing linear equations.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553FBA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553FBA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553FBA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7724CB">
                              <w:rPr>
                                <w:sz w:val="24"/>
                                <w:szCs w:val="24"/>
                              </w:rPr>
                              <w:t xml:space="preserve"> How are linear equations and graphs used to solve real-life applications?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7724CB">
                        <w:rPr>
                          <w:sz w:val="24"/>
                          <w:szCs w:val="24"/>
                        </w:rPr>
                        <w:t xml:space="preserve"> How are linear equations and graphs used to solve real-life applications?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553FBA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4"/>
        <w:gridCol w:w="2996"/>
        <w:gridCol w:w="3636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7724CB">
              <w:t>Solve single and multi-step equations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7724CB">
              <w:t xml:space="preserve">Applying properties 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7724CB">
              <w:t>Applying to problem solving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solve single step equations?</w:t>
            </w:r>
          </w:p>
          <w:p w:rsidR="007724CB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solve multi-step equations?</w:t>
            </w:r>
          </w:p>
          <w:p w:rsidR="004F6C45" w:rsidRDefault="004F6C4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solve absolute value equations?</w:t>
            </w:r>
          </w:p>
          <w:p w:rsidR="00962281" w:rsidRPr="00C53A83" w:rsidRDefault="0096228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What is the difference between solving an absolute value </w:t>
            </w:r>
            <w:proofErr w:type="gramStart"/>
            <w:r>
              <w:t>equation  and</w:t>
            </w:r>
            <w:proofErr w:type="gramEnd"/>
            <w:r>
              <w:t xml:space="preserve"> a linear equation?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does each property apply to solving equations?</w:t>
            </w:r>
          </w:p>
          <w:p w:rsidR="00962281" w:rsidRPr="00C53A83" w:rsidRDefault="0096228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Explain the uses of each property and give an example. 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we use equations to problem solve?</w:t>
            </w:r>
          </w:p>
          <w:p w:rsidR="0068589D" w:rsidRDefault="0068589D" w:rsidP="0068589D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Distance</w:t>
            </w:r>
          </w:p>
          <w:p w:rsidR="0068589D" w:rsidRDefault="0068589D" w:rsidP="0068589D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Number /Coin</w:t>
            </w:r>
          </w:p>
          <w:p w:rsidR="0068589D" w:rsidRDefault="0068589D" w:rsidP="0068589D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Age</w:t>
            </w:r>
          </w:p>
          <w:p w:rsidR="00962281" w:rsidRDefault="0068589D" w:rsidP="00962281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Geometry</w:t>
            </w:r>
          </w:p>
          <w:p w:rsidR="00962281" w:rsidRDefault="00962281" w:rsidP="0096228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Correct the mistake in a problem solving sample.  (ET)</w:t>
            </w:r>
          </w:p>
          <w:p w:rsidR="00962281" w:rsidRDefault="00962281" w:rsidP="00962281">
            <w:pPr>
              <w:pStyle w:val="ListParagraph"/>
              <w:spacing w:after="0" w:line="240" w:lineRule="auto"/>
              <w:ind w:left="1080"/>
            </w:pPr>
          </w:p>
          <w:p w:rsidR="00962281" w:rsidRDefault="00962281" w:rsidP="00962281">
            <w:pPr>
              <w:pStyle w:val="ListParagraph"/>
              <w:spacing w:after="0" w:line="240" w:lineRule="auto"/>
              <w:ind w:left="1080"/>
            </w:pPr>
          </w:p>
          <w:p w:rsidR="00962281" w:rsidRDefault="00962281" w:rsidP="00962281">
            <w:pPr>
              <w:pStyle w:val="ListParagraph"/>
              <w:spacing w:after="0" w:line="240" w:lineRule="auto"/>
              <w:ind w:left="1080"/>
            </w:pPr>
          </w:p>
          <w:p w:rsidR="0068589D" w:rsidRPr="00C53A83" w:rsidRDefault="0068589D" w:rsidP="0068589D">
            <w:pPr>
              <w:pStyle w:val="ListParagraph"/>
              <w:spacing w:after="0" w:line="240" w:lineRule="auto"/>
              <w:ind w:left="1440"/>
            </w:pP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Solution</w:t>
            </w:r>
          </w:p>
          <w:p w:rsidR="007724CB" w:rsidRDefault="007724CB" w:rsidP="007724CB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Unique</w:t>
            </w:r>
          </w:p>
          <w:p w:rsidR="007724CB" w:rsidRDefault="007724CB" w:rsidP="007724CB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Infinite</w:t>
            </w:r>
          </w:p>
          <w:p w:rsidR="007724CB" w:rsidRDefault="007724CB" w:rsidP="007724CB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No solution</w:t>
            </w:r>
          </w:p>
          <w:p w:rsidR="007724CB" w:rsidRPr="00C53A83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Combining like terms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Distributive</w:t>
            </w:r>
          </w:p>
          <w:p w:rsidR="007724CB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Inverse</w:t>
            </w:r>
          </w:p>
          <w:p w:rsidR="007724CB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Identity</w:t>
            </w:r>
          </w:p>
          <w:p w:rsidR="007724CB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Commutative</w:t>
            </w:r>
          </w:p>
          <w:p w:rsidR="007724CB" w:rsidRPr="00C53A83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Associative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Pr="00C53A83" w:rsidRDefault="007724C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Defining variables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 w:rsidR="00E7480D">
              <w:t xml:space="preserve"> Calculators</w:t>
            </w:r>
          </w:p>
          <w:p w:rsidR="00E7480D" w:rsidRDefault="00E7480D" w:rsidP="00E7480D">
            <w:pPr>
              <w:spacing w:after="0" w:line="240" w:lineRule="auto"/>
            </w:pPr>
            <w:r>
              <w:t>Construct a written response to extend understanding</w:t>
            </w:r>
          </w:p>
          <w:p w:rsidR="00E7480D" w:rsidRPr="00C53A83" w:rsidRDefault="00E7480D" w:rsidP="00C53A83">
            <w:pPr>
              <w:spacing w:after="0" w:line="240" w:lineRule="auto"/>
            </w:pP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5"/>
        <w:gridCol w:w="2363"/>
        <w:gridCol w:w="2317"/>
        <w:gridCol w:w="3974"/>
        <w:gridCol w:w="2207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0F79F5">
              <w:t>Graphing Linear Equations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0F79F5">
              <w:t>Graphing System of Linear Equations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0F79F5">
              <w:t>Solve Systems of Linear Equations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0F79F5">
              <w:t>Problem Solve with Systems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553FBA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graph linear equations?</w:t>
            </w:r>
          </w:p>
          <w:p w:rsidR="00962281" w:rsidRPr="00C53A83" w:rsidRDefault="0096228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Why </w:t>
            </w:r>
            <w:proofErr w:type="gramStart"/>
            <w:r>
              <w:t>is slope</w:t>
            </w:r>
            <w:proofErr w:type="gramEnd"/>
            <w:r>
              <w:t xml:space="preserve"> considered a rate of change?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graph systems of linear equations?</w:t>
            </w:r>
          </w:p>
          <w:p w:rsidR="00962281" w:rsidRPr="00C53A83" w:rsidRDefault="0096228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Why is it useful to know if two lines are parallel? 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solve systems of linear equations using two variables by graphing?</w:t>
            </w:r>
          </w:p>
          <w:p w:rsidR="000F79F5" w:rsidRDefault="000F79F5" w:rsidP="000F79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solve systems of linear equations using two variables by using Algebra?</w:t>
            </w:r>
          </w:p>
          <w:p w:rsidR="00962281" w:rsidRDefault="00912AF0" w:rsidP="000F79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the limitations of solving a system of linear equations by graphing. (ET)</w:t>
            </w:r>
          </w:p>
          <w:p w:rsidR="000F79F5" w:rsidRPr="00C53A83" w:rsidRDefault="000F79F5" w:rsidP="000F79F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use systems to problem solve?</w:t>
            </w:r>
          </w:p>
          <w:p w:rsidR="00E7480D" w:rsidRDefault="00E7480D" w:rsidP="00E7480D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Distance</w:t>
            </w:r>
          </w:p>
          <w:p w:rsidR="00E7480D" w:rsidRDefault="00E7480D" w:rsidP="00E7480D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Geometry</w:t>
            </w:r>
          </w:p>
          <w:p w:rsidR="00E7480D" w:rsidRDefault="00E7480D" w:rsidP="00E7480D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Combinations</w:t>
            </w:r>
          </w:p>
          <w:p w:rsidR="00912AF0" w:rsidRPr="00C53A83" w:rsidRDefault="00912AF0" w:rsidP="00912AF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Explain the uses of systems in real life situations. 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553FBA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Points </w:t>
            </w:r>
          </w:p>
          <w:p w:rsidR="000F79F5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Slope</w:t>
            </w:r>
          </w:p>
          <w:p w:rsidR="000F79F5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Intercepts</w:t>
            </w:r>
          </w:p>
          <w:p w:rsidR="000F79F5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Coordinates</w:t>
            </w:r>
          </w:p>
          <w:p w:rsidR="000F79F5" w:rsidRPr="00C53A83" w:rsidRDefault="000F79F5" w:rsidP="000F79F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Parallel lines</w:t>
            </w:r>
          </w:p>
          <w:p w:rsidR="00CA5FF9" w:rsidRDefault="00CA5FF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Perpendicular lines</w:t>
            </w:r>
          </w:p>
          <w:p w:rsidR="000F79F5" w:rsidRDefault="00CA5FF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</w:t>
            </w:r>
            <w:r w:rsidR="000F79F5">
              <w:t>oinciding lines</w:t>
            </w:r>
          </w:p>
          <w:p w:rsidR="00CA5FF9" w:rsidRPr="00C53A83" w:rsidRDefault="00CA5FF9" w:rsidP="00CA5FF9">
            <w:pPr>
              <w:pStyle w:val="ListParagraph"/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Substitution</w:t>
            </w:r>
          </w:p>
          <w:p w:rsidR="000F79F5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Elimination</w:t>
            </w:r>
          </w:p>
          <w:p w:rsidR="000F79F5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Infinite Solutions</w:t>
            </w:r>
          </w:p>
          <w:p w:rsidR="000F79F5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No solution</w:t>
            </w:r>
          </w:p>
          <w:p w:rsidR="000F79F5" w:rsidRPr="00C53A83" w:rsidRDefault="000F79F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One solution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F7" w:rsidRDefault="004A1EF7" w:rsidP="005E388D">
      <w:pPr>
        <w:spacing w:after="0" w:line="240" w:lineRule="auto"/>
      </w:pPr>
      <w:r>
        <w:separator/>
      </w:r>
    </w:p>
  </w:endnote>
  <w:endnote w:type="continuationSeparator" w:id="0">
    <w:p w:rsidR="004A1EF7" w:rsidRDefault="004A1EF7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F7" w:rsidRDefault="004A1EF7" w:rsidP="005E388D">
      <w:pPr>
        <w:spacing w:after="0" w:line="240" w:lineRule="auto"/>
      </w:pPr>
      <w:r>
        <w:separator/>
      </w:r>
    </w:p>
  </w:footnote>
  <w:footnote w:type="continuationSeparator" w:id="0">
    <w:p w:rsidR="004A1EF7" w:rsidRDefault="004A1EF7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553FBA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3435"/>
    <w:multiLevelType w:val="hybridMultilevel"/>
    <w:tmpl w:val="50CAE4C6"/>
    <w:lvl w:ilvl="0" w:tplc="6BD2DCCE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>
    <w:nsid w:val="76BF5457"/>
    <w:multiLevelType w:val="hybridMultilevel"/>
    <w:tmpl w:val="9E70C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F79F5"/>
    <w:rsid w:val="002B1EAA"/>
    <w:rsid w:val="002F2083"/>
    <w:rsid w:val="0031347A"/>
    <w:rsid w:val="00333D88"/>
    <w:rsid w:val="003E40B7"/>
    <w:rsid w:val="004A1EF7"/>
    <w:rsid w:val="004D7215"/>
    <w:rsid w:val="004E5778"/>
    <w:rsid w:val="004F2EFC"/>
    <w:rsid w:val="004F6C45"/>
    <w:rsid w:val="00553FBA"/>
    <w:rsid w:val="005C1F1A"/>
    <w:rsid w:val="005E388D"/>
    <w:rsid w:val="0068589D"/>
    <w:rsid w:val="006F4BB8"/>
    <w:rsid w:val="007163E4"/>
    <w:rsid w:val="007724CB"/>
    <w:rsid w:val="007F3827"/>
    <w:rsid w:val="008D4162"/>
    <w:rsid w:val="00900A41"/>
    <w:rsid w:val="00912AF0"/>
    <w:rsid w:val="009321B9"/>
    <w:rsid w:val="0096132D"/>
    <w:rsid w:val="00962281"/>
    <w:rsid w:val="009D39EF"/>
    <w:rsid w:val="00B0505F"/>
    <w:rsid w:val="00B97917"/>
    <w:rsid w:val="00C056BA"/>
    <w:rsid w:val="00C53A83"/>
    <w:rsid w:val="00CA5FF9"/>
    <w:rsid w:val="00CB1E4D"/>
    <w:rsid w:val="00CB5408"/>
    <w:rsid w:val="00E7480D"/>
    <w:rsid w:val="00F304F6"/>
    <w:rsid w:val="00F473B2"/>
    <w:rsid w:val="00FA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3</cp:revision>
  <cp:lastPrinted>2011-10-11T18:27:00Z</cp:lastPrinted>
  <dcterms:created xsi:type="dcterms:W3CDTF">2011-10-11T18:27:00Z</dcterms:created>
  <dcterms:modified xsi:type="dcterms:W3CDTF">2011-10-11T18:28:00Z</dcterms:modified>
</cp:coreProperties>
</file>